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EE" w:rsidRDefault="006F56EE" w:rsidP="006F56EE">
      <w:pPr>
        <w:pStyle w:val="Cmsor4"/>
        <w:jc w:val="center"/>
        <w:rPr>
          <w:sz w:val="24"/>
          <w:szCs w:val="24"/>
        </w:rPr>
      </w:pPr>
      <w:r>
        <w:rPr>
          <w:sz w:val="24"/>
          <w:szCs w:val="24"/>
        </w:rPr>
        <w:t>Lovasberény Község Önkormányzati Képviselő-testületének</w:t>
      </w:r>
    </w:p>
    <w:p w:rsidR="006F56EE" w:rsidRDefault="006F56EE" w:rsidP="006F56EE">
      <w:pPr>
        <w:jc w:val="center"/>
        <w:rPr>
          <w:b/>
        </w:rPr>
      </w:pPr>
      <w:r>
        <w:rPr>
          <w:b/>
        </w:rPr>
        <w:t>8./2005.(VI. 01.) számú rendelete</w:t>
      </w:r>
    </w:p>
    <w:p w:rsidR="006F56EE" w:rsidRDefault="006F56EE" w:rsidP="006F56EE">
      <w:pPr>
        <w:jc w:val="center"/>
        <w:rPr>
          <w:b/>
        </w:rPr>
      </w:pPr>
      <w:r>
        <w:rPr>
          <w:b/>
        </w:rPr>
        <w:t>Lovasberény község házi gondozási körzeteinek kialakításáról</w:t>
      </w:r>
    </w:p>
    <w:p w:rsidR="006F56EE" w:rsidRDefault="006F56EE" w:rsidP="006F56EE">
      <w:pPr>
        <w:jc w:val="center"/>
        <w:rPr>
          <w:b/>
        </w:rPr>
      </w:pPr>
      <w:r>
        <w:rPr>
          <w:b/>
        </w:rPr>
        <w:t xml:space="preserve">    </w:t>
      </w:r>
    </w:p>
    <w:p w:rsidR="006F56EE" w:rsidRDefault="006F56EE" w:rsidP="006F56EE">
      <w:pPr>
        <w:jc w:val="center"/>
        <w:rPr>
          <w:b/>
          <w:u w:val="single"/>
        </w:rPr>
      </w:pPr>
    </w:p>
    <w:p w:rsidR="006F56EE" w:rsidRDefault="006F56EE" w:rsidP="006F56EE">
      <w:pPr>
        <w:jc w:val="center"/>
        <w:rPr>
          <w:b/>
          <w:u w:val="single"/>
        </w:rPr>
      </w:pPr>
    </w:p>
    <w:p w:rsidR="006F56EE" w:rsidRDefault="006F56EE" w:rsidP="006F56EE">
      <w:pPr>
        <w:jc w:val="both"/>
      </w:pPr>
      <w:r>
        <w:t>Lovasberény Község Önkormányzati Képviselőtestülete A személyes gondoskodást nyújtó szociális intézmények szakmai feladatairól és működési feltételeiről szóló 1/2000.(I.7.) SZCSM rendelet 28.§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az alábbi rendeletet alkotja.</w:t>
      </w:r>
    </w:p>
    <w:p w:rsidR="006F56EE" w:rsidRDefault="006F56EE" w:rsidP="006F56EE">
      <w:pPr>
        <w:jc w:val="center"/>
      </w:pPr>
    </w:p>
    <w:p w:rsidR="006F56EE" w:rsidRDefault="006F56EE" w:rsidP="006F56EE">
      <w:pPr>
        <w:jc w:val="center"/>
      </w:pPr>
    </w:p>
    <w:p w:rsidR="006F56EE" w:rsidRDefault="006F56EE" w:rsidP="006F56EE">
      <w:pPr>
        <w:jc w:val="center"/>
      </w:pPr>
    </w:p>
    <w:p w:rsidR="006F56EE" w:rsidRDefault="006F56EE" w:rsidP="006F56EE">
      <w:pPr>
        <w:jc w:val="center"/>
      </w:pPr>
      <w:r>
        <w:t>1.§.</w:t>
      </w:r>
    </w:p>
    <w:p w:rsidR="006F56EE" w:rsidRDefault="006F56EE" w:rsidP="006F56EE">
      <w:pPr>
        <w:jc w:val="center"/>
        <w:rPr>
          <w:b/>
          <w:u w:val="single"/>
        </w:rPr>
      </w:pPr>
    </w:p>
    <w:p w:rsidR="006F56EE" w:rsidRDefault="006F56EE" w:rsidP="006F56EE">
      <w:pPr>
        <w:jc w:val="center"/>
        <w:rPr>
          <w:b/>
          <w:u w:val="single"/>
        </w:rPr>
      </w:pPr>
    </w:p>
    <w:p w:rsidR="006F56EE" w:rsidRDefault="006F56EE" w:rsidP="006F56EE">
      <w:pPr>
        <w:pStyle w:val="Szvegtrzs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Lovasberény Község Önkormányzati Képviselő-testülete a házi segítségnyújtás feladatainak ellátásához - lakosságszám figyelembe vételével - az e rendelet 1. számú melléklete szerinti házi gondozási körzeteket alakítja ki. </w:t>
      </w:r>
    </w:p>
    <w:p w:rsidR="006F56EE" w:rsidRDefault="006F56EE" w:rsidP="006F56EE">
      <w:pPr>
        <w:jc w:val="center"/>
      </w:pPr>
    </w:p>
    <w:p w:rsidR="006F56EE" w:rsidRDefault="006F56EE" w:rsidP="006F56EE">
      <w:pPr>
        <w:jc w:val="center"/>
      </w:pPr>
      <w:r>
        <w:t>2.§.</w:t>
      </w:r>
    </w:p>
    <w:p w:rsidR="006F56EE" w:rsidRDefault="006F56EE" w:rsidP="006F56EE">
      <w:pPr>
        <w:pStyle w:val="Szvegtrzs3"/>
        <w:rPr>
          <w:sz w:val="24"/>
          <w:szCs w:val="24"/>
        </w:rPr>
      </w:pPr>
    </w:p>
    <w:p w:rsidR="006F56EE" w:rsidRDefault="006F56EE" w:rsidP="006F56EE">
      <w:pPr>
        <w:pStyle w:val="Szvegtrzs3"/>
        <w:rPr>
          <w:sz w:val="24"/>
          <w:szCs w:val="24"/>
        </w:rPr>
      </w:pPr>
      <w:r>
        <w:rPr>
          <w:sz w:val="24"/>
          <w:szCs w:val="24"/>
        </w:rPr>
        <w:t>(2) E rendelet 2005.06.01. lép hatályba.</w:t>
      </w:r>
    </w:p>
    <w:p w:rsidR="006F56EE" w:rsidRDefault="006F56EE" w:rsidP="006F56EE">
      <w:pPr>
        <w:pStyle w:val="Szvegtrzs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F56EE" w:rsidRDefault="006F56EE" w:rsidP="006F56EE">
      <w:pPr>
        <w:jc w:val="both"/>
      </w:pPr>
    </w:p>
    <w:p w:rsidR="006F56EE" w:rsidRDefault="006F56EE" w:rsidP="006F56EE">
      <w:pPr>
        <w:jc w:val="both"/>
      </w:pPr>
    </w:p>
    <w:p w:rsidR="006F56EE" w:rsidRDefault="006F56EE" w:rsidP="006F56EE">
      <w:pPr>
        <w:jc w:val="center"/>
      </w:pPr>
    </w:p>
    <w:p w:rsidR="006F56EE" w:rsidRDefault="006F56EE" w:rsidP="006F56EE">
      <w:pPr>
        <w:jc w:val="center"/>
      </w:pPr>
    </w:p>
    <w:p w:rsidR="006F56EE" w:rsidRDefault="006F56EE" w:rsidP="006F56EE">
      <w:pPr>
        <w:jc w:val="center"/>
      </w:pPr>
    </w:p>
    <w:p w:rsidR="006F56EE" w:rsidRDefault="006F56EE" w:rsidP="006F56EE">
      <w:pPr>
        <w:jc w:val="center"/>
      </w:pPr>
    </w:p>
    <w:p w:rsidR="006F56EE" w:rsidRDefault="006F56EE" w:rsidP="006F56EE">
      <w:pPr>
        <w:jc w:val="center"/>
      </w:pPr>
    </w:p>
    <w:p w:rsidR="006F56EE" w:rsidRDefault="006F56EE" w:rsidP="006F56EE">
      <w:pPr>
        <w:pStyle w:val="Cmsor5"/>
        <w:ind w:firstLine="708"/>
      </w:pPr>
      <w:proofErr w:type="spellStart"/>
      <w:r>
        <w:t>Heiter</w:t>
      </w:r>
      <w:proofErr w:type="spellEnd"/>
      <w:r>
        <w:t xml:space="preserve"> </w:t>
      </w:r>
      <w:proofErr w:type="gramStart"/>
      <w:r>
        <w:t xml:space="preserve">Tamás                                                                </w:t>
      </w:r>
      <w:r>
        <w:tab/>
      </w:r>
      <w:r>
        <w:tab/>
      </w:r>
      <w:proofErr w:type="spellStart"/>
      <w:r>
        <w:t>Biró</w:t>
      </w:r>
      <w:proofErr w:type="spellEnd"/>
      <w:proofErr w:type="gramEnd"/>
      <w:r>
        <w:t xml:space="preserve"> László</w:t>
      </w:r>
    </w:p>
    <w:p w:rsidR="006F56EE" w:rsidRDefault="006F56EE" w:rsidP="006F56EE">
      <w:pPr>
        <w:jc w:val="both"/>
      </w:pPr>
      <w:r>
        <w:t xml:space="preserve">             </w:t>
      </w:r>
      <w:proofErr w:type="gramStart"/>
      <w:r>
        <w:t>polgármester</w:t>
      </w:r>
      <w:proofErr w:type="gramEnd"/>
      <w:r>
        <w:t xml:space="preserve">                                                                                      </w:t>
      </w:r>
      <w:proofErr w:type="spellStart"/>
      <w:r>
        <w:t>mb.jegyző</w:t>
      </w:r>
      <w:proofErr w:type="spellEnd"/>
    </w:p>
    <w:p w:rsidR="006F56EE" w:rsidRDefault="006F56EE" w:rsidP="006F56EE">
      <w:pPr>
        <w:jc w:val="both"/>
      </w:pPr>
    </w:p>
    <w:p w:rsidR="006F56EE" w:rsidRDefault="006F56EE" w:rsidP="006F56EE">
      <w:pPr>
        <w:pStyle w:val="Cm"/>
        <w:jc w:val="both"/>
        <w:rPr>
          <w:b w:val="0"/>
          <w:sz w:val="24"/>
        </w:rPr>
      </w:pPr>
    </w:p>
    <w:p w:rsidR="006F56EE" w:rsidRDefault="006F56EE" w:rsidP="006F56EE">
      <w:pPr>
        <w:widowControl w:val="0"/>
        <w:autoSpaceDE w:val="0"/>
        <w:autoSpaceDN w:val="0"/>
        <w:adjustRightInd w:val="0"/>
      </w:pPr>
      <w:r>
        <w:t xml:space="preserve">Kihirdetve: </w:t>
      </w:r>
    </w:p>
    <w:p w:rsidR="006F56EE" w:rsidRDefault="006F56EE" w:rsidP="006F56EE">
      <w:pPr>
        <w:widowControl w:val="0"/>
        <w:autoSpaceDE w:val="0"/>
        <w:autoSpaceDN w:val="0"/>
        <w:adjustRightInd w:val="0"/>
      </w:pPr>
    </w:p>
    <w:p w:rsidR="006F56EE" w:rsidRDefault="006F56EE" w:rsidP="006F56EE">
      <w:pPr>
        <w:widowControl w:val="0"/>
        <w:autoSpaceDE w:val="0"/>
        <w:autoSpaceDN w:val="0"/>
        <w:adjustRightInd w:val="0"/>
      </w:pPr>
      <w:r>
        <w:t>Lovasberény, 2005.06.01.</w:t>
      </w:r>
    </w:p>
    <w:p w:rsidR="006F56EE" w:rsidRDefault="006F56EE" w:rsidP="006F56EE">
      <w:pPr>
        <w:widowControl w:val="0"/>
        <w:autoSpaceDE w:val="0"/>
        <w:autoSpaceDN w:val="0"/>
        <w:adjustRightInd w:val="0"/>
      </w:pPr>
    </w:p>
    <w:p w:rsidR="006F56EE" w:rsidRDefault="006F56EE" w:rsidP="006F56EE">
      <w:pPr>
        <w:pStyle w:val="Cmsor5"/>
        <w:ind w:firstLine="288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Biró</w:t>
      </w:r>
      <w:proofErr w:type="spellEnd"/>
      <w:r>
        <w:t xml:space="preserve"> László</w:t>
      </w:r>
    </w:p>
    <w:p w:rsidR="006F56EE" w:rsidRDefault="006F56EE" w:rsidP="006F56EE">
      <w:pPr>
        <w:pStyle w:val="Cmsor5"/>
        <w:ind w:left="6372" w:firstLine="708"/>
        <w:rPr>
          <w:sz w:val="22"/>
          <w:szCs w:val="22"/>
        </w:rPr>
      </w:pPr>
      <w:proofErr w:type="spellStart"/>
      <w:proofErr w:type="gramStart"/>
      <w:r>
        <w:t>mb.jegyz</w:t>
      </w:r>
      <w:proofErr w:type="gramEnd"/>
      <w:r>
        <w:t>ő</w:t>
      </w:r>
      <w:proofErr w:type="spellEnd"/>
    </w:p>
    <w:p w:rsidR="006F56EE" w:rsidRDefault="006F56EE" w:rsidP="006F56EE">
      <w:pPr>
        <w:widowControl w:val="0"/>
        <w:autoSpaceDE w:val="0"/>
        <w:autoSpaceDN w:val="0"/>
        <w:adjustRightInd w:val="0"/>
      </w:pPr>
    </w:p>
    <w:p w:rsidR="006F56EE" w:rsidRDefault="006F56EE" w:rsidP="006F56EE">
      <w:pPr>
        <w:jc w:val="center"/>
        <w:rPr>
          <w:b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számú melléklet.</w:t>
      </w: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jc w:val="both"/>
        <w:rPr>
          <w:sz w:val="22"/>
          <w:szCs w:val="22"/>
        </w:rPr>
      </w:pPr>
      <w:r>
        <w:rPr>
          <w:sz w:val="22"/>
          <w:szCs w:val="22"/>
        </w:rPr>
        <w:t>Gondozási körzetek (2004. évi lakosságszám alapján)</w:t>
      </w:r>
    </w:p>
    <w:p w:rsidR="006F56EE" w:rsidRDefault="006F56EE" w:rsidP="006F56EE">
      <w:pPr>
        <w:jc w:val="both"/>
        <w:rPr>
          <w:sz w:val="22"/>
          <w:szCs w:val="22"/>
        </w:rPr>
      </w:pPr>
    </w:p>
    <w:p w:rsidR="006F56EE" w:rsidRDefault="006F56EE" w:rsidP="006F56EE">
      <w:pPr>
        <w:numPr>
          <w:ilvl w:val="0"/>
          <w:numId w:val="2"/>
        </w:numPr>
        <w:ind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Gondozási körzet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II. Gondozási Körzet</w:t>
      </w:r>
    </w:p>
    <w:p w:rsidR="006F56EE" w:rsidRDefault="006F56EE" w:rsidP="006F56EE">
      <w:pPr>
        <w:ind w:left="73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>
        <w:rPr>
          <w:sz w:val="22"/>
          <w:szCs w:val="22"/>
        </w:rPr>
        <w:t>(utcák)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(fő</w:t>
      </w:r>
      <w:proofErr w:type="gramStart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(</w:t>
      </w:r>
      <w:proofErr w:type="gramEnd"/>
      <w:r>
        <w:rPr>
          <w:sz w:val="22"/>
          <w:szCs w:val="22"/>
        </w:rPr>
        <w:t>utcák)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(fő)</w:t>
      </w:r>
    </w:p>
    <w:p w:rsidR="006F56EE" w:rsidRDefault="006F56EE" w:rsidP="006F56EE">
      <w:pPr>
        <w:ind w:left="732"/>
        <w:jc w:val="both"/>
        <w:rPr>
          <w:sz w:val="22"/>
          <w:szCs w:val="22"/>
        </w:rPr>
      </w:pPr>
    </w:p>
    <w:p w:rsidR="006F56EE" w:rsidRDefault="006F56EE" w:rsidP="006F56EE">
      <w:pPr>
        <w:ind w:left="732" w:firstLine="348"/>
        <w:jc w:val="both"/>
        <w:rPr>
          <w:sz w:val="22"/>
          <w:szCs w:val="22"/>
        </w:rPr>
      </w:pPr>
      <w:r>
        <w:rPr>
          <w:sz w:val="22"/>
          <w:szCs w:val="22"/>
        </w:rPr>
        <w:t>-     Kisfaludy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-  Park</w:t>
      </w:r>
      <w:proofErr w:type="gramEnd"/>
      <w:r>
        <w:rPr>
          <w:sz w:val="22"/>
          <w:szCs w:val="22"/>
        </w:rPr>
        <w:t xml:space="preserve"> tér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56</w:t>
      </w:r>
    </w:p>
    <w:p w:rsidR="006F56EE" w:rsidRDefault="006F56EE" w:rsidP="006F56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Radnóti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-  Vörösmarty</w:t>
      </w:r>
      <w:proofErr w:type="gramEnd"/>
      <w:r>
        <w:rPr>
          <w:sz w:val="22"/>
          <w:szCs w:val="22"/>
        </w:rPr>
        <w:t xml:space="preserve"> u.</w:t>
      </w:r>
      <w:r>
        <w:rPr>
          <w:sz w:val="22"/>
          <w:szCs w:val="22"/>
        </w:rPr>
        <w:tab/>
        <w:t xml:space="preserve"> 17</w:t>
      </w:r>
    </w:p>
    <w:p w:rsidR="006F56EE" w:rsidRDefault="006F56EE" w:rsidP="006F56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Bartók Béla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-  Vásár</w:t>
      </w:r>
      <w:proofErr w:type="gramEnd"/>
      <w:r>
        <w:rPr>
          <w:sz w:val="22"/>
          <w:szCs w:val="22"/>
        </w:rPr>
        <w:t xml:space="preserve">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138</w:t>
      </w:r>
    </w:p>
    <w:p w:rsidR="006F56EE" w:rsidRDefault="006F56EE" w:rsidP="006F56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József Attila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-  Hunyadi</w:t>
      </w:r>
      <w:proofErr w:type="gramEnd"/>
      <w:r>
        <w:rPr>
          <w:sz w:val="22"/>
          <w:szCs w:val="22"/>
        </w:rPr>
        <w:t xml:space="preserve">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141</w:t>
      </w:r>
    </w:p>
    <w:p w:rsidR="006F56EE" w:rsidRDefault="006F56EE" w:rsidP="006F56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Kazinczy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-  Petőfi</w:t>
      </w:r>
      <w:proofErr w:type="gramEnd"/>
      <w:r>
        <w:rPr>
          <w:sz w:val="22"/>
          <w:szCs w:val="22"/>
        </w:rPr>
        <w:t xml:space="preserve">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142</w:t>
      </w:r>
    </w:p>
    <w:p w:rsidR="006F56EE" w:rsidRDefault="006F56EE" w:rsidP="006F56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Móricz Zsigmond u.</w:t>
      </w:r>
      <w:r>
        <w:rPr>
          <w:sz w:val="22"/>
          <w:szCs w:val="22"/>
        </w:rPr>
        <w:tab/>
        <w:t xml:space="preserve">  52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-  Széchenyi</w:t>
      </w:r>
      <w:proofErr w:type="gramEnd"/>
      <w:r>
        <w:rPr>
          <w:sz w:val="22"/>
          <w:szCs w:val="22"/>
        </w:rPr>
        <w:t xml:space="preserve"> u.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278</w:t>
      </w:r>
    </w:p>
    <w:p w:rsidR="006F56EE" w:rsidRDefault="006F56EE" w:rsidP="006F56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Bercsényi </w:t>
      </w:r>
      <w:proofErr w:type="gramStart"/>
      <w:r>
        <w:rPr>
          <w:sz w:val="22"/>
          <w:szCs w:val="22"/>
        </w:rPr>
        <w:t>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12</w:t>
      </w:r>
      <w:proofErr w:type="gramEnd"/>
    </w:p>
    <w:p w:rsidR="006F56EE" w:rsidRDefault="006F56EE" w:rsidP="006F56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Deák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135</w:t>
      </w:r>
    </w:p>
    <w:p w:rsidR="006F56EE" w:rsidRDefault="006F56EE" w:rsidP="006F56EE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Dózsa </w:t>
      </w:r>
      <w:proofErr w:type="spellStart"/>
      <w:r>
        <w:rPr>
          <w:sz w:val="22"/>
          <w:szCs w:val="22"/>
        </w:rPr>
        <w:t>Gy</w:t>
      </w:r>
      <w:proofErr w:type="spellEnd"/>
      <w:r>
        <w:rPr>
          <w:sz w:val="22"/>
          <w:szCs w:val="22"/>
        </w:rPr>
        <w:t>. 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157</w:t>
      </w:r>
    </w:p>
    <w:p w:rsidR="006F56EE" w:rsidRDefault="006F56EE" w:rsidP="006F56EE">
      <w:pPr>
        <w:numPr>
          <w:ilvl w:val="1"/>
          <w:numId w:val="2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Lakcím </w:t>
      </w:r>
      <w:proofErr w:type="gramStart"/>
      <w:r>
        <w:rPr>
          <w:sz w:val="22"/>
          <w:szCs w:val="22"/>
          <w:u w:val="single"/>
        </w:rPr>
        <w:t>nélküliek</w:t>
      </w:r>
      <w:r>
        <w:rPr>
          <w:sz w:val="22"/>
          <w:szCs w:val="22"/>
          <w:u w:val="single"/>
        </w:rPr>
        <w:tab/>
        <w:t xml:space="preserve">    1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F56EE" w:rsidRDefault="006F56EE" w:rsidP="006F56EE">
      <w:pPr>
        <w:ind w:left="1080"/>
        <w:jc w:val="both"/>
        <w:rPr>
          <w:sz w:val="22"/>
          <w:szCs w:val="22"/>
          <w:u w:val="single"/>
        </w:rPr>
      </w:pPr>
    </w:p>
    <w:p w:rsidR="006F56EE" w:rsidRDefault="006F56EE" w:rsidP="006F56EE">
      <w:pPr>
        <w:ind w:left="1416"/>
      </w:pPr>
      <w:r>
        <w:t>Összesen:</w:t>
      </w:r>
      <w:r>
        <w:tab/>
      </w:r>
      <w:r>
        <w:tab/>
        <w:t>771</w:t>
      </w:r>
      <w:r>
        <w:tab/>
      </w:r>
      <w:r>
        <w:tab/>
        <w:t xml:space="preserve"> Összesen:</w:t>
      </w:r>
      <w:r>
        <w:tab/>
      </w:r>
      <w:r>
        <w:tab/>
        <w:t xml:space="preserve">772 </w:t>
      </w:r>
    </w:p>
    <w:p w:rsidR="006F56EE" w:rsidRDefault="006F56EE" w:rsidP="006F56EE"/>
    <w:p w:rsidR="006F56EE" w:rsidRDefault="006F56EE" w:rsidP="006F56EE"/>
    <w:p w:rsidR="006F56EE" w:rsidRDefault="006F56EE" w:rsidP="006F56EE">
      <w:pPr>
        <w:rPr>
          <w:b/>
          <w:sz w:val="22"/>
          <w:szCs w:val="22"/>
        </w:rPr>
      </w:pPr>
      <w:r>
        <w:tab/>
      </w:r>
      <w:r>
        <w:rPr>
          <w:b/>
          <w:sz w:val="22"/>
          <w:szCs w:val="22"/>
        </w:rPr>
        <w:t>III. Gondozási körzet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IV. Gondozási körzet</w:t>
      </w:r>
    </w:p>
    <w:p w:rsidR="006F56EE" w:rsidRDefault="006F56EE" w:rsidP="006F56E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(utcák)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(fő</w:t>
      </w:r>
      <w:proofErr w:type="gramStart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(</w:t>
      </w:r>
      <w:proofErr w:type="gramEnd"/>
      <w:r>
        <w:rPr>
          <w:sz w:val="22"/>
          <w:szCs w:val="22"/>
        </w:rPr>
        <w:t>utcák)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(fő)</w:t>
      </w:r>
    </w:p>
    <w:p w:rsidR="006F56EE" w:rsidRDefault="006F56EE" w:rsidP="006F56EE"/>
    <w:p w:rsidR="006F56EE" w:rsidRDefault="006F56EE" w:rsidP="006F56EE">
      <w:r>
        <w:tab/>
        <w:t xml:space="preserve">      - </w:t>
      </w:r>
      <w:r>
        <w:tab/>
        <w:t xml:space="preserve">Kossuth u. </w:t>
      </w:r>
      <w:r>
        <w:tab/>
      </w:r>
      <w:r>
        <w:tab/>
      </w:r>
      <w:proofErr w:type="gramStart"/>
      <w:r>
        <w:t>225</w:t>
      </w:r>
      <w:r>
        <w:tab/>
        <w:t xml:space="preserve">            -</w:t>
      </w:r>
      <w:proofErr w:type="gramEnd"/>
      <w:r>
        <w:t xml:space="preserve"> Alkony u.</w:t>
      </w:r>
      <w:r>
        <w:tab/>
      </w:r>
      <w:r>
        <w:tab/>
        <w:t xml:space="preserve">    0</w:t>
      </w:r>
    </w:p>
    <w:p w:rsidR="006F56EE" w:rsidRDefault="006F56EE" w:rsidP="006F56EE">
      <w:r>
        <w:tab/>
        <w:t xml:space="preserve">      -    Rákóczi u.</w:t>
      </w:r>
      <w:r>
        <w:tab/>
      </w:r>
      <w:r>
        <w:tab/>
        <w:t>231</w:t>
      </w:r>
      <w:r>
        <w:tab/>
      </w:r>
      <w:r>
        <w:tab/>
        <w:t>- Bethlen u.</w:t>
      </w:r>
      <w:r>
        <w:tab/>
      </w:r>
      <w:r>
        <w:tab/>
        <w:t>116</w:t>
      </w:r>
    </w:p>
    <w:p w:rsidR="006F56EE" w:rsidRDefault="006F56EE" w:rsidP="006F56EE">
      <w:r>
        <w:tab/>
        <w:t xml:space="preserve">      -    Váci u. </w:t>
      </w:r>
      <w:r>
        <w:tab/>
      </w:r>
      <w:r>
        <w:tab/>
        <w:t>158</w:t>
      </w:r>
      <w:r>
        <w:tab/>
      </w:r>
      <w:r>
        <w:tab/>
        <w:t>- Jókai u.</w:t>
      </w:r>
      <w:r>
        <w:tab/>
      </w:r>
      <w:r>
        <w:tab/>
        <w:t xml:space="preserve">101 </w:t>
      </w:r>
    </w:p>
    <w:p w:rsidR="006F56EE" w:rsidRDefault="006F56EE" w:rsidP="006F56EE">
      <w:r>
        <w:tab/>
        <w:t xml:space="preserve">      -    Zrínyi </w:t>
      </w:r>
      <w:proofErr w:type="gramStart"/>
      <w:r>
        <w:t>u.</w:t>
      </w:r>
      <w:r>
        <w:tab/>
      </w:r>
      <w:r>
        <w:tab/>
        <w:t xml:space="preserve">  15</w:t>
      </w:r>
      <w:proofErr w:type="gramEnd"/>
      <w:r>
        <w:tab/>
      </w:r>
      <w:r>
        <w:tab/>
        <w:t>- Arany u.</w:t>
      </w:r>
      <w:r>
        <w:tab/>
      </w:r>
      <w:r>
        <w:tab/>
        <w:t xml:space="preserve">  78</w:t>
      </w:r>
    </w:p>
    <w:p w:rsidR="006F56EE" w:rsidRDefault="006F56EE" w:rsidP="006F56EE">
      <w:r>
        <w:tab/>
        <w:t xml:space="preserve">      -    Bocskai </w:t>
      </w:r>
      <w:proofErr w:type="gramStart"/>
      <w:r>
        <w:t xml:space="preserve">u. </w:t>
      </w:r>
      <w:r>
        <w:tab/>
      </w:r>
      <w:r>
        <w:tab/>
        <w:t xml:space="preserve">  38</w:t>
      </w:r>
      <w:proofErr w:type="gramEnd"/>
      <w:r>
        <w:tab/>
      </w:r>
      <w:r>
        <w:tab/>
        <w:t xml:space="preserve">- Kinizsi u. </w:t>
      </w:r>
      <w:r>
        <w:tab/>
      </w:r>
      <w:r>
        <w:tab/>
        <w:t xml:space="preserve">  61</w:t>
      </w:r>
    </w:p>
    <w:p w:rsidR="006F56EE" w:rsidRDefault="006F56EE" w:rsidP="006F56EE">
      <w:r>
        <w:tab/>
        <w:t xml:space="preserve">      </w:t>
      </w:r>
      <w:r>
        <w:rPr>
          <w:u w:val="single"/>
        </w:rPr>
        <w:t>-    Lujza major</w:t>
      </w:r>
      <w:r>
        <w:rPr>
          <w:u w:val="single"/>
        </w:rPr>
        <w:tab/>
      </w:r>
      <w:r>
        <w:rPr>
          <w:u w:val="single"/>
        </w:rPr>
        <w:tab/>
        <w:t>117</w:t>
      </w:r>
      <w:r>
        <w:tab/>
      </w:r>
      <w:r>
        <w:tab/>
        <w:t xml:space="preserve">- </w:t>
      </w:r>
      <w:proofErr w:type="spellStart"/>
      <w:r>
        <w:t>M.N</w:t>
      </w:r>
      <w:proofErr w:type="gramStart"/>
      <w:r>
        <w:t>.Üdülő</w:t>
      </w:r>
      <w:proofErr w:type="spellEnd"/>
      <w:proofErr w:type="gramEnd"/>
      <w:r>
        <w:tab/>
      </w:r>
      <w:r>
        <w:tab/>
        <w:t xml:space="preserve">    1</w:t>
      </w:r>
    </w:p>
    <w:p w:rsidR="006F56EE" w:rsidRDefault="006F56EE" w:rsidP="006F5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Vasútállomás</w:t>
      </w:r>
      <w:r>
        <w:tab/>
        <w:t xml:space="preserve">  13</w:t>
      </w:r>
      <w:proofErr w:type="gramEnd"/>
    </w:p>
    <w:p w:rsidR="006F56EE" w:rsidRDefault="006F56EE" w:rsidP="006F56EE">
      <w:r>
        <w:tab/>
      </w:r>
      <w:r>
        <w:tab/>
        <w:t>Összesen</w:t>
      </w:r>
      <w:proofErr w:type="gramStart"/>
      <w:r>
        <w:t xml:space="preserve">:              </w:t>
      </w:r>
      <w:r>
        <w:tab/>
        <w:t>784</w:t>
      </w:r>
      <w:proofErr w:type="gramEnd"/>
      <w:r>
        <w:tab/>
      </w:r>
      <w:r>
        <w:tab/>
        <w:t>- Kölcsey u.</w:t>
      </w:r>
      <w:r>
        <w:tab/>
      </w:r>
      <w:r>
        <w:tab/>
        <w:t xml:space="preserve">  27</w:t>
      </w:r>
    </w:p>
    <w:p w:rsidR="006F56EE" w:rsidRDefault="006F56EE" w:rsidP="006F5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Szőlőhegy</w:t>
      </w:r>
      <w:r>
        <w:tab/>
      </w:r>
      <w:r>
        <w:tab/>
        <w:t xml:space="preserve">    6</w:t>
      </w:r>
      <w:proofErr w:type="gramEnd"/>
      <w:r>
        <w:tab/>
      </w:r>
      <w:r>
        <w:tab/>
      </w:r>
    </w:p>
    <w:p w:rsidR="006F56EE" w:rsidRDefault="006F56EE" w:rsidP="006F5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Tabán</w:t>
      </w:r>
      <w:r>
        <w:tab/>
      </w:r>
      <w:r>
        <w:tab/>
        <w:t xml:space="preserve">  27</w:t>
      </w:r>
      <w:proofErr w:type="gramEnd"/>
    </w:p>
    <w:p w:rsidR="006F56EE" w:rsidRDefault="006F56EE" w:rsidP="006F5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Üdülő </w:t>
      </w:r>
      <w:proofErr w:type="gramStart"/>
      <w:r>
        <w:t>u.</w:t>
      </w:r>
      <w:r>
        <w:tab/>
      </w:r>
      <w:r>
        <w:tab/>
        <w:t xml:space="preserve">    4</w:t>
      </w:r>
      <w:proofErr w:type="gramEnd"/>
    </w:p>
    <w:p w:rsidR="006F56EE" w:rsidRDefault="006F56EE" w:rsidP="006F5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spellStart"/>
      <w:r>
        <w:t>Cserti</w:t>
      </w:r>
      <w:proofErr w:type="spellEnd"/>
      <w:r>
        <w:t xml:space="preserve"> </w:t>
      </w:r>
      <w:proofErr w:type="gramStart"/>
      <w:r>
        <w:t>u.</w:t>
      </w:r>
      <w:r>
        <w:tab/>
      </w:r>
      <w:r>
        <w:tab/>
        <w:t xml:space="preserve">    2</w:t>
      </w:r>
      <w:proofErr w:type="gramEnd"/>
    </w:p>
    <w:p w:rsidR="006F56EE" w:rsidRDefault="006F56EE" w:rsidP="006F5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Cserhegy</w:t>
      </w:r>
      <w:r>
        <w:tab/>
      </w:r>
      <w:r>
        <w:tab/>
        <w:t xml:space="preserve">    3</w:t>
      </w:r>
      <w:proofErr w:type="gramEnd"/>
    </w:p>
    <w:p w:rsidR="006F56EE" w:rsidRDefault="006F56EE" w:rsidP="006F5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Kender-tanya</w:t>
      </w:r>
      <w:r>
        <w:tab/>
        <w:t xml:space="preserve">    0</w:t>
      </w:r>
      <w:proofErr w:type="gramEnd"/>
    </w:p>
    <w:p w:rsidR="006F56EE" w:rsidRDefault="006F56EE" w:rsidP="006F56EE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rPr>
          <w:u w:val="single"/>
        </w:rPr>
        <w:t xml:space="preserve">Tőkeföld </w:t>
      </w:r>
      <w:proofErr w:type="gramStart"/>
      <w:r>
        <w:rPr>
          <w:u w:val="single"/>
        </w:rPr>
        <w:t>dűlő</w:t>
      </w:r>
      <w:r>
        <w:rPr>
          <w:u w:val="single"/>
        </w:rPr>
        <w:tab/>
        <w:t xml:space="preserve">    0</w:t>
      </w:r>
      <w:proofErr w:type="gramEnd"/>
    </w:p>
    <w:p w:rsidR="006F56EE" w:rsidRDefault="006F56EE" w:rsidP="006F56EE">
      <w:pPr>
        <w:rPr>
          <w:u w:val="single"/>
        </w:rPr>
      </w:pPr>
    </w:p>
    <w:p w:rsidR="006F56EE" w:rsidRDefault="006F56EE" w:rsidP="006F5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Összesen:</w:t>
      </w:r>
      <w:r>
        <w:tab/>
        <w:t>439</w:t>
      </w:r>
    </w:p>
    <w:p w:rsidR="006F56EE" w:rsidRPr="006F56EE" w:rsidRDefault="006F56EE" w:rsidP="006F56EE">
      <w:bookmarkStart w:id="0" w:name="_GoBack"/>
      <w:bookmarkEnd w:id="0"/>
    </w:p>
    <w:p w:rsidR="006F56EE" w:rsidRDefault="006F56EE" w:rsidP="00475F40">
      <w:pPr>
        <w:pStyle w:val="Cmsor4"/>
        <w:jc w:val="center"/>
        <w:rPr>
          <w:rFonts w:ascii="Arial Narrow" w:hAnsi="Arial Narrow"/>
          <w:sz w:val="24"/>
          <w:szCs w:val="24"/>
        </w:rPr>
      </w:pPr>
    </w:p>
    <w:p w:rsidR="00475F40" w:rsidRDefault="00475F40" w:rsidP="00475F40">
      <w:pPr>
        <w:pStyle w:val="Cmsor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Lovasberény Község Önkormányzati Képviselő-testületének</w:t>
      </w:r>
    </w:p>
    <w:p w:rsidR="00475F40" w:rsidRDefault="00475F40" w:rsidP="00475F4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11./2005.(VIII. 18.) számú rendelete </w:t>
      </w:r>
      <w:proofErr w:type="gramStart"/>
      <w:r>
        <w:rPr>
          <w:rFonts w:ascii="Arial Narrow" w:hAnsi="Arial Narrow"/>
          <w:b/>
        </w:rPr>
        <w:t>a</w:t>
      </w:r>
      <w:proofErr w:type="gramEnd"/>
    </w:p>
    <w:p w:rsidR="00475F40" w:rsidRDefault="00475F40" w:rsidP="00475F4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Lovasberény község házi gondozási körzeteinek kialakításáról szóló 8./2005.(VI. 1.) számú rendeletének módosításáról </w:t>
      </w:r>
    </w:p>
    <w:p w:rsidR="00475F40" w:rsidRDefault="00475F40" w:rsidP="00475F40">
      <w:pPr>
        <w:jc w:val="center"/>
        <w:rPr>
          <w:rFonts w:ascii="Arial Narrow" w:hAnsi="Arial Narrow"/>
          <w:b/>
        </w:rPr>
      </w:pPr>
    </w:p>
    <w:p w:rsidR="00475F40" w:rsidRDefault="00475F40" w:rsidP="00475F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Lovasberény Község Önkormányzata Képviselő-testülete a helyi önkormányzatokról szóló 1990. évi LXV. tv. 1. §. (6) </w:t>
      </w:r>
      <w:proofErr w:type="spellStart"/>
      <w:r>
        <w:rPr>
          <w:rFonts w:ascii="Arial Narrow" w:hAnsi="Arial Narrow"/>
        </w:rPr>
        <w:t>bek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>./ pontjában biztosított jogkörénél fogva a 16.§. felhatalmazása és a szociális igazgatásról és a szociális ellátásokról szóló 1993. évi III. tv. 132.§.(2) bekezdés b./ - c./ pontja alapján a következő rendeletet alkotja:</w:t>
      </w:r>
    </w:p>
    <w:p w:rsidR="00475F40" w:rsidRDefault="00475F40" w:rsidP="00475F40">
      <w:pPr>
        <w:jc w:val="center"/>
        <w:rPr>
          <w:rFonts w:ascii="Arial Narrow" w:hAnsi="Arial Narrow"/>
          <w:b/>
        </w:rPr>
      </w:pPr>
    </w:p>
    <w:p w:rsidR="00475F40" w:rsidRDefault="00475F40" w:rsidP="00475F4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</w:p>
    <w:p w:rsidR="00475F40" w:rsidRDefault="00475F40" w:rsidP="00475F4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1.§.</w:t>
      </w:r>
    </w:p>
    <w:p w:rsidR="00475F40" w:rsidRDefault="00475F40" w:rsidP="00475F40">
      <w:pPr>
        <w:jc w:val="both"/>
        <w:rPr>
          <w:rFonts w:ascii="Arial Narrow" w:hAnsi="Arial Narrow"/>
        </w:rPr>
      </w:pPr>
    </w:p>
    <w:p w:rsidR="00475F40" w:rsidRDefault="00475F40" w:rsidP="00475F40">
      <w:pPr>
        <w:tabs>
          <w:tab w:val="left" w:pos="180"/>
        </w:tabs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A  </w:t>
      </w:r>
      <w:r>
        <w:rPr>
          <w:rFonts w:ascii="Arial Narrow" w:hAnsi="Arial Narrow"/>
          <w:b/>
        </w:rPr>
        <w:t>Rendelet</w:t>
      </w:r>
      <w:proofErr w:type="gramEnd"/>
      <w:r>
        <w:rPr>
          <w:rFonts w:ascii="Arial Narrow" w:hAnsi="Arial Narrow"/>
          <w:b/>
        </w:rPr>
        <w:t xml:space="preserve"> bevezető</w:t>
      </w:r>
      <w:r>
        <w:rPr>
          <w:rFonts w:ascii="Arial Narrow" w:hAnsi="Arial Narrow"/>
        </w:rPr>
        <w:t xml:space="preserve"> részében a felhatalmazást adó jogszabály helyébe az alábbi rendelkezés lép:</w:t>
      </w:r>
    </w:p>
    <w:p w:rsidR="00475F40" w:rsidRDefault="00475F40" w:rsidP="00475F40">
      <w:pPr>
        <w:jc w:val="center"/>
        <w:rPr>
          <w:rFonts w:ascii="Arial Narrow" w:hAnsi="Arial Narrow"/>
        </w:rPr>
      </w:pPr>
    </w:p>
    <w:p w:rsidR="00475F40" w:rsidRDefault="00475F40" w:rsidP="00475F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„Lovasberény Község Önkormányzata Képviselő-testülete a helyi önkormányzatokról szóló 1990. évi LXV. tv. 1. §. (6) </w:t>
      </w:r>
      <w:proofErr w:type="spellStart"/>
      <w:r>
        <w:rPr>
          <w:rFonts w:ascii="Arial Narrow" w:hAnsi="Arial Narrow"/>
        </w:rPr>
        <w:t>bek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>./ pontjában biztosított jogkörénél fogva a 16.§. felhatalmazása és a szociális igazgatásról és a szociális ellátásokról szóló 1993. évi III. tv. 132.§.(2) bekezdés b./ - c./ pontja alapján a következő rendeletet alkotja:”</w:t>
      </w:r>
    </w:p>
    <w:p w:rsidR="00475F40" w:rsidRDefault="00475F40" w:rsidP="00475F40">
      <w:pPr>
        <w:jc w:val="both"/>
        <w:rPr>
          <w:rFonts w:ascii="Arial Narrow" w:hAnsi="Arial Narrow"/>
        </w:rPr>
      </w:pPr>
    </w:p>
    <w:p w:rsidR="00475F40" w:rsidRDefault="00475F40" w:rsidP="00475F40">
      <w:pPr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2.§.</w:t>
      </w:r>
    </w:p>
    <w:p w:rsidR="00475F40" w:rsidRDefault="00475F40" w:rsidP="00475F40">
      <w:pPr>
        <w:rPr>
          <w:rFonts w:ascii="Arial Narrow" w:hAnsi="Arial Narrow"/>
          <w:b/>
        </w:rPr>
      </w:pPr>
    </w:p>
    <w:p w:rsidR="00475F40" w:rsidRDefault="00475F40" w:rsidP="00475F40">
      <w:pPr>
        <w:rPr>
          <w:rFonts w:ascii="Arial Narrow" w:hAnsi="Arial Narrow"/>
          <w:b/>
        </w:rPr>
      </w:pPr>
    </w:p>
    <w:p w:rsidR="00475F40" w:rsidRDefault="00475F40" w:rsidP="00475F40">
      <w:pPr>
        <w:pStyle w:val="Szvegtrzs"/>
        <w:spacing w:before="0" w:beforeAutospacing="0" w:after="0" w:afterAutospacing="0"/>
        <w:ind w:left="56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</w:rPr>
        <w:t xml:space="preserve">(1)      E rendelet 2005. augusztus 18-án lép hatályba. </w:t>
      </w:r>
    </w:p>
    <w:p w:rsidR="00475F40" w:rsidRDefault="00475F40" w:rsidP="00475F40">
      <w:pPr>
        <w:pStyle w:val="Szvegtrzs"/>
        <w:spacing w:before="0" w:beforeAutospacing="0" w:after="0" w:afterAutospacing="0"/>
        <w:ind w:left="567" w:hanging="56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</w:rPr>
        <w:t> </w:t>
      </w:r>
    </w:p>
    <w:p w:rsidR="00475F40" w:rsidRDefault="00475F40" w:rsidP="00475F40">
      <w:pPr>
        <w:pStyle w:val="Szvegtrzs"/>
        <w:spacing w:before="0" w:beforeAutospacing="0" w:after="0" w:afterAutospacing="0"/>
        <w:ind w:left="567" w:hanging="56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</w:rPr>
        <w:t> </w:t>
      </w:r>
    </w:p>
    <w:p w:rsidR="00475F40" w:rsidRDefault="00475F40" w:rsidP="00475F40">
      <w:pPr>
        <w:pStyle w:val="Szvegtrzs"/>
        <w:spacing w:before="0" w:beforeAutospacing="0" w:after="0" w:afterAutospacing="0"/>
        <w:ind w:left="567" w:hanging="56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</w:rPr>
        <w:t>Lovasberény, 2005. augusztus 18.</w:t>
      </w:r>
    </w:p>
    <w:p w:rsidR="00475F40" w:rsidRDefault="00475F40" w:rsidP="00475F40">
      <w:pPr>
        <w:pStyle w:val="Szvegtrzs"/>
        <w:spacing w:before="0" w:beforeAutospacing="0" w:after="0" w:afterAutospacing="0"/>
        <w:ind w:left="567" w:hanging="56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</w:rPr>
        <w:t> </w:t>
      </w:r>
    </w:p>
    <w:p w:rsidR="00475F40" w:rsidRDefault="00475F40" w:rsidP="00475F40">
      <w:pPr>
        <w:pStyle w:val="Szvegtrzs"/>
        <w:spacing w:before="0" w:beforeAutospacing="0" w:after="0" w:afterAutospacing="0"/>
        <w:ind w:left="567" w:hanging="56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</w:rPr>
        <w:t> </w:t>
      </w:r>
    </w:p>
    <w:p w:rsidR="00475F40" w:rsidRDefault="00475F40" w:rsidP="00475F40">
      <w:pPr>
        <w:pStyle w:val="Szvegtrzs"/>
        <w:spacing w:before="0" w:beforeAutospacing="0" w:after="0" w:afterAutospacing="0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:rsidR="00475F40" w:rsidRDefault="00475F40" w:rsidP="00475F40">
      <w:pPr>
        <w:pStyle w:val="Szvegtrzs"/>
        <w:spacing w:before="0" w:beforeAutospacing="0" w:after="0" w:afterAutospacing="0"/>
        <w:ind w:left="567" w:hanging="567"/>
        <w:rPr>
          <w:rFonts w:ascii="Arial Narrow" w:hAnsi="Arial Narrow" w:cs="Arial"/>
          <w:sz w:val="20"/>
          <w:szCs w:val="20"/>
        </w:rPr>
      </w:pPr>
    </w:p>
    <w:p w:rsidR="00475F40" w:rsidRDefault="00475F40" w:rsidP="00475F40">
      <w:pPr>
        <w:pStyle w:val="Szvegtrzs"/>
        <w:spacing w:before="0" w:beforeAutospacing="0" w:after="0" w:afterAutospacing="0"/>
        <w:ind w:left="567" w:hanging="56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</w:rPr>
        <w:t> </w:t>
      </w:r>
    </w:p>
    <w:p w:rsidR="00475F40" w:rsidRDefault="00475F40" w:rsidP="00475F40">
      <w:pPr>
        <w:pStyle w:val="Szvegtrzs"/>
        <w:spacing w:before="0" w:beforeAutospacing="0" w:after="0" w:afterAutospacing="0"/>
        <w:ind w:left="56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</w:rPr>
        <w:t xml:space="preserve">            </w:t>
      </w:r>
      <w:r>
        <w:rPr>
          <w:rFonts w:ascii="Arial Narrow" w:hAnsi="Arial Narrow"/>
        </w:rPr>
        <w:tab/>
        <w:t xml:space="preserve">  </w:t>
      </w:r>
      <w:proofErr w:type="spellStart"/>
      <w:r>
        <w:rPr>
          <w:rFonts w:ascii="Arial Narrow" w:hAnsi="Arial Narrow"/>
        </w:rPr>
        <w:t>Heiter</w:t>
      </w:r>
      <w:proofErr w:type="spellEnd"/>
      <w:r>
        <w:rPr>
          <w:rFonts w:ascii="Arial Narrow" w:hAnsi="Arial Narrow"/>
        </w:rPr>
        <w:t xml:space="preserve"> Tamás            </w:t>
      </w:r>
      <w:proofErr w:type="gramStart"/>
      <w:r>
        <w:rPr>
          <w:rFonts w:ascii="Arial Narrow" w:hAnsi="Arial Narrow"/>
        </w:rPr>
        <w:t> 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 </w:t>
      </w:r>
      <w:proofErr w:type="gramEnd"/>
      <w:r>
        <w:rPr>
          <w:rFonts w:ascii="Arial Narrow" w:hAnsi="Arial Narrow"/>
        </w:rPr>
        <w:t>        Dr. Udvarhelyi István</w:t>
      </w:r>
    </w:p>
    <w:p w:rsidR="00475F40" w:rsidRDefault="00475F40" w:rsidP="00475F40">
      <w:pPr>
        <w:pStyle w:val="Szvegtrzs"/>
        <w:spacing w:before="0" w:beforeAutospacing="0" w:after="0" w:afterAutospacing="0"/>
        <w:ind w:left="567" w:hanging="56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</w:rPr>
        <w:t xml:space="preserve">        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  </w:t>
      </w:r>
      <w:proofErr w:type="gramStart"/>
      <w:r>
        <w:rPr>
          <w:rFonts w:ascii="Arial Narrow" w:hAnsi="Arial Narrow"/>
        </w:rPr>
        <w:t>polgármester</w:t>
      </w:r>
      <w:proofErr w:type="gramEnd"/>
      <w:r>
        <w:rPr>
          <w:rFonts w:ascii="Arial Narrow" w:hAnsi="Arial Narrow"/>
        </w:rPr>
        <w:t>                                             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jegyző</w:t>
      </w:r>
    </w:p>
    <w:p w:rsidR="00475F40" w:rsidRDefault="00475F40" w:rsidP="00475F4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475F40" w:rsidRDefault="00475F40" w:rsidP="00475F40">
      <w:pPr>
        <w:jc w:val="both"/>
        <w:rPr>
          <w:rFonts w:ascii="Arial Narrow" w:hAnsi="Arial Narrow"/>
        </w:rPr>
      </w:pPr>
    </w:p>
    <w:p w:rsidR="00475F40" w:rsidRDefault="00475F40" w:rsidP="00475F40">
      <w:pPr>
        <w:ind w:left="540" w:hanging="540"/>
        <w:jc w:val="both"/>
        <w:rPr>
          <w:rFonts w:ascii="Arial Narrow" w:hAnsi="Arial Narrow"/>
        </w:rPr>
      </w:pPr>
    </w:p>
    <w:p w:rsidR="00475F40" w:rsidRDefault="00475F40" w:rsidP="00475F40">
      <w:pPr>
        <w:ind w:left="540" w:hanging="540"/>
        <w:jc w:val="both"/>
        <w:rPr>
          <w:rFonts w:ascii="Arial Narrow" w:hAnsi="Arial Narrow"/>
        </w:rPr>
      </w:pPr>
    </w:p>
    <w:p w:rsidR="00475F40" w:rsidRDefault="00475F40" w:rsidP="00475F40">
      <w:pPr>
        <w:jc w:val="both"/>
        <w:rPr>
          <w:rFonts w:ascii="Arial Narrow" w:hAnsi="Arial Narrow"/>
        </w:rPr>
      </w:pPr>
    </w:p>
    <w:p w:rsidR="00475F40" w:rsidRDefault="00475F40" w:rsidP="00475F40">
      <w:pPr>
        <w:ind w:left="540" w:hanging="540"/>
        <w:jc w:val="both"/>
        <w:rPr>
          <w:rFonts w:ascii="Arial Narrow" w:hAnsi="Arial Narrow"/>
        </w:rPr>
      </w:pPr>
      <w:r>
        <w:rPr>
          <w:rFonts w:ascii="Arial Narrow" w:hAnsi="Arial Narrow"/>
        </w:rPr>
        <w:t>A rendelet kihirdetve:</w:t>
      </w:r>
    </w:p>
    <w:p w:rsidR="00475F40" w:rsidRDefault="00475F40" w:rsidP="00475F40">
      <w:pPr>
        <w:jc w:val="both"/>
        <w:rPr>
          <w:rFonts w:ascii="Arial Narrow" w:hAnsi="Arial Narrow"/>
        </w:rPr>
      </w:pPr>
    </w:p>
    <w:p w:rsidR="00475F40" w:rsidRDefault="00475F40" w:rsidP="00475F40">
      <w:pPr>
        <w:ind w:left="540"/>
        <w:jc w:val="both"/>
        <w:rPr>
          <w:rFonts w:ascii="Arial Narrow" w:hAnsi="Arial Narrow"/>
        </w:rPr>
      </w:pPr>
      <w:r>
        <w:rPr>
          <w:rFonts w:ascii="Arial Narrow" w:hAnsi="Arial Narrow"/>
        </w:rPr>
        <w:t>Lovasberény, 2005. augusztus 18.</w:t>
      </w:r>
    </w:p>
    <w:p w:rsidR="00475F40" w:rsidRDefault="00475F40" w:rsidP="00475F4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475F40" w:rsidRDefault="00475F40" w:rsidP="00475F40">
      <w:pPr>
        <w:jc w:val="both"/>
        <w:rPr>
          <w:rFonts w:ascii="Arial Narrow" w:hAnsi="Arial Narrow"/>
        </w:rPr>
      </w:pPr>
    </w:p>
    <w:p w:rsidR="00475F40" w:rsidRDefault="00475F40" w:rsidP="00475F40">
      <w:pPr>
        <w:jc w:val="both"/>
        <w:rPr>
          <w:rFonts w:ascii="Arial Narrow" w:hAnsi="Arial Narrow"/>
        </w:rPr>
      </w:pPr>
    </w:p>
    <w:p w:rsidR="00475F40" w:rsidRDefault="00475F40" w:rsidP="00475F4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Dr. Udvarhelyi István</w:t>
      </w:r>
    </w:p>
    <w:p w:rsidR="00475F40" w:rsidRDefault="00475F40" w:rsidP="00475F4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jegyző</w:t>
      </w:r>
      <w:proofErr w:type="gramEnd"/>
    </w:p>
    <w:p w:rsidR="007B5880" w:rsidRDefault="007B5880"/>
    <w:sectPr w:rsidR="007B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138"/>
    <w:multiLevelType w:val="hybridMultilevel"/>
    <w:tmpl w:val="3E3AA7D4"/>
    <w:lvl w:ilvl="0" w:tplc="96C479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E24C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65C51"/>
    <w:multiLevelType w:val="hybridMultilevel"/>
    <w:tmpl w:val="5B5090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891A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71"/>
    <w:rsid w:val="00475F40"/>
    <w:rsid w:val="006F56EE"/>
    <w:rsid w:val="007B5880"/>
    <w:rsid w:val="00E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54310-DEB3-4458-919D-95776F9D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75F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56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475F40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475F40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semiHidden/>
    <w:rsid w:val="00475F4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56E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6F56EE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6F56EE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6F56E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6F56EE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3</cp:revision>
  <dcterms:created xsi:type="dcterms:W3CDTF">2015-09-23T13:51:00Z</dcterms:created>
  <dcterms:modified xsi:type="dcterms:W3CDTF">2015-09-29T09:04:00Z</dcterms:modified>
</cp:coreProperties>
</file>